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B38BD" w14:textId="597065C0" w:rsidR="004A0266" w:rsidRPr="004A0266" w:rsidRDefault="009F15DE" w:rsidP="004510A6">
      <w:pPr>
        <w:rPr>
          <w:rFonts w:cs="B Zar"/>
          <w:b/>
          <w:bCs/>
          <w:sz w:val="26"/>
          <w:szCs w:val="26"/>
        </w:rPr>
      </w:pPr>
      <w:r>
        <w:rPr>
          <w:rFonts w:cs="B Zar"/>
          <w:b/>
          <w:bCs/>
          <w:noProof/>
          <w:lang w:bidi="fa-IR"/>
        </w:rPr>
        <w:drawing>
          <wp:anchor distT="0" distB="0" distL="114300" distR="114300" simplePos="0" relativeHeight="251899392" behindDoc="1" locked="0" layoutInCell="1" allowOverlap="1" wp14:anchorId="7BA5BA4A" wp14:editId="6A2AACCF">
            <wp:simplePos x="0" y="0"/>
            <wp:positionH relativeFrom="column">
              <wp:posOffset>6310630</wp:posOffset>
            </wp:positionH>
            <wp:positionV relativeFrom="paragraph">
              <wp:posOffset>0</wp:posOffset>
            </wp:positionV>
            <wp:extent cx="885825" cy="801370"/>
            <wp:effectExtent l="0" t="0" r="0" b="0"/>
            <wp:wrapThrough wrapText="bothSides">
              <wp:wrapPolygon edited="0">
                <wp:start x="0" y="0"/>
                <wp:lineTo x="0" y="21052"/>
                <wp:lineTo x="21368" y="21052"/>
                <wp:lineTo x="2136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09DA">
        <w:rPr>
          <w:rFonts w:cs="B Zar" w:hint="cs"/>
          <w:b/>
          <w:bCs/>
          <w:rtl/>
        </w:rPr>
        <w:t xml:space="preserve">                                  </w:t>
      </w:r>
      <w:r w:rsidR="000B4580">
        <w:rPr>
          <w:rFonts w:cs="B Zar" w:hint="cs"/>
          <w:b/>
          <w:bCs/>
          <w:rtl/>
        </w:rPr>
        <w:t xml:space="preserve">         </w:t>
      </w:r>
      <w:r w:rsidR="007509DA">
        <w:rPr>
          <w:rFonts w:cs="B Zar" w:hint="cs"/>
          <w:b/>
          <w:bCs/>
          <w:rtl/>
        </w:rPr>
        <w:t xml:space="preserve">    </w:t>
      </w:r>
      <w:sdt>
        <w:sdtPr>
          <w:rPr>
            <w:rFonts w:cs="B Zar" w:hint="cs"/>
            <w:b/>
            <w:bCs/>
            <w:rtl/>
          </w:rPr>
          <w:id w:val="16506670"/>
          <w:lock w:val="sdtContentLocked"/>
          <w:placeholder>
            <w:docPart w:val="DefaultPlaceholder_-1854013440"/>
          </w:placeholder>
        </w:sdtPr>
        <w:sdtEndPr>
          <w:rPr>
            <w:sz w:val="26"/>
            <w:szCs w:val="26"/>
          </w:rPr>
        </w:sdtEndPr>
        <w:sdtContent>
          <w:r w:rsidR="00905A47" w:rsidRPr="004A0266">
            <w:rPr>
              <w:rFonts w:cs="B Zar" w:hint="cs"/>
              <w:b/>
              <w:bCs/>
              <w:sz w:val="26"/>
              <w:szCs w:val="26"/>
              <w:rtl/>
            </w:rPr>
            <w:t>شركت آب و فاضلاب استان اصفهان</w:t>
          </w:r>
        </w:sdtContent>
      </w:sdt>
      <w:r w:rsidR="007509DA" w:rsidRPr="004A0266">
        <w:rPr>
          <w:rFonts w:cs="B Zar"/>
          <w:b/>
          <w:bCs/>
          <w:sz w:val="26"/>
          <w:szCs w:val="26"/>
        </w:rPr>
        <w:t xml:space="preserve">                            </w:t>
      </w:r>
    </w:p>
    <w:p w14:paraId="0DAC8CD2" w14:textId="16E8D466" w:rsidR="004510A6" w:rsidRDefault="007509DA" w:rsidP="00A2262C">
      <w:pPr>
        <w:rPr>
          <w:rFonts w:cs="B Zar"/>
          <w:b/>
          <w:bCs/>
          <w:sz w:val="26"/>
          <w:szCs w:val="26"/>
          <w:rtl/>
        </w:rPr>
      </w:pPr>
      <w:r w:rsidRPr="004A0266">
        <w:rPr>
          <w:rFonts w:cs="B Zar"/>
          <w:b/>
          <w:bCs/>
          <w:sz w:val="26"/>
          <w:szCs w:val="26"/>
        </w:rPr>
        <w:t xml:space="preserve">   </w:t>
      </w:r>
      <w:r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</w:t>
      </w:r>
      <w:r w:rsidR="004A0266"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                </w:t>
      </w:r>
      <w:r w:rsidR="000B4580">
        <w:rPr>
          <w:rFonts w:cs="B Zar" w:hint="cs"/>
          <w:b/>
          <w:bCs/>
          <w:sz w:val="26"/>
          <w:szCs w:val="26"/>
          <w:rtl/>
          <w:lang w:bidi="fa-IR"/>
        </w:rPr>
        <w:t xml:space="preserve">        </w:t>
      </w:r>
      <w:r w:rsidR="004A0266"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</w:t>
      </w:r>
      <w:r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</w:t>
      </w:r>
      <w:r w:rsidRPr="004A0266">
        <w:rPr>
          <w:rFonts w:cs="B Zar" w:hint="cs"/>
          <w:b/>
          <w:bCs/>
          <w:sz w:val="26"/>
          <w:szCs w:val="26"/>
          <w:rtl/>
        </w:rPr>
        <w:t xml:space="preserve">      </w:t>
      </w:r>
      <w:sdt>
        <w:sdtPr>
          <w:rPr>
            <w:rFonts w:cs="B Zar" w:hint="cs"/>
            <w:b/>
            <w:bCs/>
            <w:sz w:val="26"/>
            <w:szCs w:val="26"/>
            <w:rtl/>
          </w:rPr>
          <w:id w:val="-1159078923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A16236">
            <w:rPr>
              <w:rFonts w:cs="B Zar" w:hint="cs"/>
              <w:b/>
              <w:bCs/>
              <w:sz w:val="26"/>
              <w:szCs w:val="26"/>
              <w:rtl/>
              <w:lang w:bidi="fa-IR"/>
            </w:rPr>
            <w:t>خلاصه شرح ریالی عملیات انجام شده</w:t>
          </w:r>
        </w:sdtContent>
      </w:sdt>
      <w:r w:rsidRPr="004A0266">
        <w:rPr>
          <w:rFonts w:cs="B Zar" w:hint="cs"/>
          <w:b/>
          <w:bCs/>
          <w:sz w:val="26"/>
          <w:szCs w:val="26"/>
          <w:rtl/>
        </w:rPr>
        <w:t xml:space="preserve">               </w:t>
      </w:r>
    </w:p>
    <w:p w14:paraId="2FA305D1" w14:textId="2E6736DE" w:rsidR="004510A6" w:rsidRDefault="007509DA" w:rsidP="0033596F">
      <w:pPr>
        <w:rPr>
          <w:rFonts w:cs="B Zar"/>
          <w:sz w:val="26"/>
          <w:szCs w:val="26"/>
          <w:rtl/>
          <w:lang w:bidi="fa-IR"/>
        </w:rPr>
      </w:pPr>
      <w:r w:rsidRPr="004A0266">
        <w:rPr>
          <w:rFonts w:cs="B Zar" w:hint="cs"/>
          <w:b/>
          <w:bCs/>
          <w:sz w:val="26"/>
          <w:szCs w:val="26"/>
          <w:rtl/>
        </w:rPr>
        <w:t xml:space="preserve">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1251809813"/>
          <w:lock w:val="sdtContentLocked"/>
          <w:placeholder>
            <w:docPart w:val="DefaultPlaceholder_-1854013440"/>
          </w:placeholder>
        </w:sdtPr>
        <w:sdtEndPr/>
        <w:sdtContent>
          <w:r w:rsidR="00A16236">
            <w:rPr>
              <w:rFonts w:cs="B Zar" w:hint="cs"/>
              <w:sz w:val="26"/>
              <w:szCs w:val="26"/>
              <w:rtl/>
              <w:lang w:bidi="fa-IR"/>
            </w:rPr>
            <w:t>منطقه</w:t>
          </w:r>
        </w:sdtContent>
      </w:sdt>
      <w:r w:rsidR="004510A6">
        <w:rPr>
          <w:rFonts w:cs="B Zar" w:hint="cs"/>
          <w:sz w:val="26"/>
          <w:szCs w:val="26"/>
          <w:rtl/>
          <w:lang w:bidi="fa-IR"/>
        </w:rPr>
        <w:t xml:space="preserve">: </w:t>
      </w:r>
      <w:r w:rsidR="002444FD">
        <w:rPr>
          <w:rFonts w:cs="B Zar" w:hint="cs"/>
          <w:sz w:val="26"/>
          <w:szCs w:val="26"/>
          <w:rtl/>
          <w:lang w:bidi="fa-IR"/>
        </w:rPr>
        <w:t>................................</w:t>
      </w:r>
      <w:r w:rsidR="00C824AE">
        <w:rPr>
          <w:rFonts w:cs="B Zar" w:hint="cs"/>
          <w:sz w:val="26"/>
          <w:szCs w:val="26"/>
          <w:rtl/>
          <w:lang w:bidi="fa-IR"/>
        </w:rPr>
        <w:t xml:space="preserve">           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1855949657"/>
          <w:lock w:val="sdtContentLocked"/>
          <w:placeholder>
            <w:docPart w:val="DefaultPlaceholder_-1854013440"/>
          </w:placeholder>
        </w:sdtPr>
        <w:sdtEndPr/>
        <w:sdtContent>
          <w:r w:rsidR="00C824AE">
            <w:rPr>
              <w:rFonts w:cs="B Zar" w:hint="cs"/>
              <w:sz w:val="26"/>
              <w:szCs w:val="26"/>
              <w:rtl/>
              <w:lang w:bidi="fa-IR"/>
            </w:rPr>
            <w:t>شماره قرارداد</w:t>
          </w:r>
        </w:sdtContent>
      </w:sdt>
      <w:r w:rsidR="00C824AE">
        <w:rPr>
          <w:rFonts w:cs="B Zar" w:hint="cs"/>
          <w:sz w:val="26"/>
          <w:szCs w:val="26"/>
          <w:rtl/>
          <w:lang w:bidi="fa-IR"/>
        </w:rPr>
        <w:t>:..................................</w:t>
      </w:r>
      <w:r w:rsidR="004510A6">
        <w:rPr>
          <w:rFonts w:cs="B Zar" w:hint="cs"/>
          <w:sz w:val="26"/>
          <w:szCs w:val="26"/>
          <w:rtl/>
          <w:lang w:bidi="fa-IR"/>
        </w:rPr>
        <w:t xml:space="preserve">    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598330919"/>
          <w:lock w:val="sdtContentLocked"/>
          <w:placeholder>
            <w:docPart w:val="DefaultPlaceholder_-1854013440"/>
          </w:placeholder>
        </w:sdtPr>
        <w:sdtEndPr/>
        <w:sdtContent>
          <w:r w:rsidR="00A16236">
            <w:rPr>
              <w:rFonts w:cs="B Zar" w:hint="cs"/>
              <w:sz w:val="26"/>
              <w:szCs w:val="26"/>
              <w:rtl/>
              <w:lang w:bidi="fa-IR"/>
            </w:rPr>
            <w:t>صورت وضعیت</w:t>
          </w:r>
          <w:r w:rsidR="000363DB">
            <w:rPr>
              <w:rFonts w:cs="B Zar" w:hint="cs"/>
              <w:sz w:val="26"/>
              <w:szCs w:val="26"/>
              <w:rtl/>
              <w:lang w:bidi="fa-IR"/>
            </w:rPr>
            <w:t>/ تعدیل</w:t>
          </w:r>
          <w:r w:rsidR="00A16236">
            <w:rPr>
              <w:rFonts w:cs="B Zar" w:hint="cs"/>
              <w:sz w:val="26"/>
              <w:szCs w:val="26"/>
              <w:rtl/>
              <w:lang w:bidi="fa-IR"/>
            </w:rPr>
            <w:t xml:space="preserve"> شماره</w:t>
          </w:r>
        </w:sdtContent>
      </w:sdt>
      <w:r w:rsidR="00613408">
        <w:rPr>
          <w:rFonts w:cs="B Zar" w:hint="cs"/>
          <w:sz w:val="26"/>
          <w:szCs w:val="26"/>
          <w:rtl/>
          <w:lang w:bidi="fa-IR"/>
        </w:rPr>
        <w:t xml:space="preserve"> </w:t>
      </w:r>
      <w:r w:rsidR="004510A6">
        <w:rPr>
          <w:rFonts w:cs="B Zar" w:hint="cs"/>
          <w:sz w:val="26"/>
          <w:szCs w:val="26"/>
          <w:rtl/>
          <w:lang w:bidi="fa-IR"/>
        </w:rPr>
        <w:t>:</w:t>
      </w:r>
      <w:r w:rsidR="002444FD">
        <w:rPr>
          <w:rFonts w:cs="B Zar" w:hint="cs"/>
          <w:sz w:val="26"/>
          <w:szCs w:val="26"/>
          <w:rtl/>
          <w:lang w:bidi="fa-IR"/>
        </w:rPr>
        <w:t>...........</w:t>
      </w:r>
      <w:r w:rsidR="0033596F">
        <w:rPr>
          <w:rFonts w:cs="B Zar" w:hint="cs"/>
          <w:sz w:val="26"/>
          <w:szCs w:val="26"/>
          <w:rtl/>
          <w:lang w:bidi="fa-IR"/>
        </w:rPr>
        <w:t>...........</w:t>
      </w:r>
      <w:r w:rsidR="002444FD">
        <w:rPr>
          <w:rFonts w:cs="B Zar" w:hint="cs"/>
          <w:sz w:val="26"/>
          <w:szCs w:val="26"/>
          <w:rtl/>
          <w:lang w:bidi="fa-IR"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1"/>
        <w:gridCol w:w="3283"/>
        <w:gridCol w:w="1216"/>
        <w:gridCol w:w="1554"/>
        <w:gridCol w:w="1497"/>
        <w:gridCol w:w="1261"/>
        <w:gridCol w:w="1526"/>
      </w:tblGrid>
      <w:tr w:rsidR="00C824AE" w14:paraId="656ED205" w14:textId="77777777" w:rsidTr="00E73315"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1C22FF3D" w14:textId="77777777" w:rsidR="00F04D43" w:rsidRPr="008B20A7" w:rsidRDefault="00F04D43" w:rsidP="00F7072A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B20A7">
              <w:rPr>
                <w:rFonts w:cs="B Za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283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0"/>
                <w:szCs w:val="20"/>
                <w:shd w:val="clear" w:color="auto" w:fill="D9D9D9" w:themeFill="background1" w:themeFillShade="D9"/>
                <w:rtl/>
                <w:lang w:bidi="fa-IR"/>
              </w:rPr>
              <w:id w:val="210661603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  <w:shd w:val="clear" w:color="auto" w:fill="auto"/>
              </w:rPr>
            </w:sdtEndPr>
            <w:sdtContent>
              <w:p w14:paraId="05A6989C" w14:textId="77777777" w:rsidR="00F04D43" w:rsidRPr="008B20A7" w:rsidRDefault="00F04D43" w:rsidP="00F7072A">
                <w:pPr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8B20A7">
                  <w:rPr>
                    <w:rFonts w:cs="B Zar" w:hint="cs"/>
                    <w:sz w:val="20"/>
                    <w:szCs w:val="20"/>
                    <w:shd w:val="clear" w:color="auto" w:fill="D9D9D9" w:themeFill="background1" w:themeFillShade="D9"/>
                    <w:rtl/>
                    <w:lang w:bidi="fa-IR"/>
                  </w:rPr>
                  <w:t>شرح عملیات بهره</w:t>
                </w:r>
                <w:r w:rsidRPr="008B20A7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 xml:space="preserve"> برداری </w:t>
                </w:r>
              </w:p>
            </w:sdtContent>
          </w:sdt>
        </w:tc>
        <w:tc>
          <w:tcPr>
            <w:tcW w:w="1216" w:type="dxa"/>
            <w:shd w:val="clear" w:color="auto" w:fill="D9D9D9" w:themeFill="background1" w:themeFillShade="D9"/>
          </w:tcPr>
          <w:p w14:paraId="63395D28" w14:textId="77777777" w:rsidR="00F04D43" w:rsidRPr="00F04D43" w:rsidRDefault="00F04D43" w:rsidP="00F04D43">
            <w:pPr>
              <w:jc w:val="center"/>
              <w:rPr>
                <w:rFonts w:cs="B Zar"/>
                <w:sz w:val="12"/>
                <w:szCs w:val="12"/>
                <w:rtl/>
                <w:lang w:bidi="fa-IR"/>
              </w:rPr>
            </w:pPr>
          </w:p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8943542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AB7A21F" w14:textId="77777777" w:rsidR="00F04D43" w:rsidRPr="00F04D43" w:rsidRDefault="00F04D43" w:rsidP="00F04D43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مندرج در قرارداد(ریال)</w:t>
                </w:r>
              </w:p>
            </w:sdtContent>
          </w:sdt>
        </w:tc>
        <w:tc>
          <w:tcPr>
            <w:tcW w:w="1554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94290772"/>
              <w:lock w:val="sdtContentLocked"/>
              <w:placeholder>
                <w:docPart w:val="DefaultPlaceholder_1082065158"/>
              </w:placeholder>
              <w:text/>
            </w:sdtPr>
            <w:sdtEndPr>
              <w:rPr>
                <w:rFonts w:hint="default"/>
              </w:rPr>
            </w:sdtEndPr>
            <w:sdtContent>
              <w:p w14:paraId="61D349E3" w14:textId="77777777" w:rsidR="00F04D43" w:rsidRPr="00AD1D8D" w:rsidRDefault="00F04D43" w:rsidP="00F7072A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ناخالص صورت وضعیت های قبلی</w:t>
                </w:r>
                <w:r w:rsid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 / تعدیل قبلی</w:t>
                </w:r>
              </w:p>
            </w:sdtContent>
          </w:sdt>
        </w:tc>
        <w:tc>
          <w:tcPr>
            <w:tcW w:w="1497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78588152"/>
              <w:lock w:val="sdtContentLocked"/>
              <w:placeholder>
                <w:docPart w:val="DefaultPlaceholder_1082065158"/>
              </w:placeholder>
              <w:text/>
            </w:sdtPr>
            <w:sdtEndPr>
              <w:rPr>
                <w:rFonts w:hint="default"/>
              </w:rPr>
            </w:sdtEndPr>
            <w:sdtContent>
              <w:p w14:paraId="01C68660" w14:textId="77777777" w:rsidR="00F04D43" w:rsidRPr="00AD1D8D" w:rsidRDefault="00F04D43" w:rsidP="00F7072A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ناخالص این صورت وضعیت</w:t>
                </w:r>
                <w:r w:rsid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/ تعدیل</w:t>
                </w:r>
              </w:p>
            </w:sdtContent>
          </w:sdt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2031445935"/>
              <w:lock w:val="sdtContentLocked"/>
              <w:placeholder>
                <w:docPart w:val="DefaultPlaceholder_1082065158"/>
              </w:placeholder>
              <w:text/>
            </w:sdtPr>
            <w:sdtEndPr>
              <w:rPr>
                <w:rFonts w:hint="default"/>
              </w:rPr>
            </w:sdtEndPr>
            <w:sdtContent>
              <w:p w14:paraId="381DBC7C" w14:textId="77777777" w:rsidR="00F04D43" w:rsidRPr="00AD1D8D" w:rsidRDefault="00F04D43" w:rsidP="00F7072A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کل ناخالص تا این صورت وضعیت</w:t>
                </w:r>
                <w:r w:rsid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/ تعدیل</w:t>
                </w:r>
              </w:p>
            </w:sdtContent>
          </w:sdt>
        </w:tc>
        <w:tc>
          <w:tcPr>
            <w:tcW w:w="1526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750468885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67D4AFF2" w14:textId="4EB47066" w:rsidR="00F04D43" w:rsidRPr="00AD1D8D" w:rsidRDefault="00F04D43" w:rsidP="00E73315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 ناظر ستادی(امضاء)</w:t>
                </w:r>
              </w:p>
            </w:sdtContent>
          </w:sdt>
        </w:tc>
      </w:tr>
      <w:tr w:rsidR="00C824AE" w14:paraId="3102540A" w14:textId="77777777" w:rsidTr="00C75ED3">
        <w:trPr>
          <w:trHeight w:val="375"/>
        </w:trPr>
        <w:tc>
          <w:tcPr>
            <w:tcW w:w="651" w:type="dxa"/>
          </w:tcPr>
          <w:p w14:paraId="677BF45D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310605126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95A78DE" w14:textId="0300E39B" w:rsidR="00F04D43" w:rsidRPr="00C75ED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بهره برداری</w:t>
                </w:r>
                <w:r w:rsidR="002E65ED"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 از شبکه توزیع آب شرب</w:t>
                </w:r>
              </w:p>
            </w:sdtContent>
          </w:sdt>
        </w:tc>
        <w:tc>
          <w:tcPr>
            <w:tcW w:w="1216" w:type="dxa"/>
          </w:tcPr>
          <w:p w14:paraId="3EDB916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0865CB1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442D5E2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1B815FA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4D402618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27FE69CC" w14:textId="77777777" w:rsidTr="00C75ED3">
        <w:trPr>
          <w:trHeight w:val="253"/>
        </w:trPr>
        <w:tc>
          <w:tcPr>
            <w:tcW w:w="651" w:type="dxa"/>
          </w:tcPr>
          <w:p w14:paraId="415EDDFF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102191534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6F775BB9" w14:textId="4ECC3F25" w:rsidR="00F04D43" w:rsidRPr="00C75ED3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نصب و ساماندهی انشعابات آب</w:t>
                </w:r>
              </w:p>
            </w:sdtContent>
          </w:sdt>
        </w:tc>
        <w:tc>
          <w:tcPr>
            <w:tcW w:w="1216" w:type="dxa"/>
          </w:tcPr>
          <w:p w14:paraId="5106AB1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07DF486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1BE8B112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48DDAE5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7B773A2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2A1F7964" w14:textId="77777777" w:rsidTr="00F04D43">
        <w:trPr>
          <w:trHeight w:val="64"/>
        </w:trPr>
        <w:tc>
          <w:tcPr>
            <w:tcW w:w="651" w:type="dxa"/>
          </w:tcPr>
          <w:p w14:paraId="662D6E2E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04938091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7E8C7F4" w14:textId="02A6982B" w:rsidR="00F04D43" w:rsidRPr="00C75ED3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آب بدون درآمد</w:t>
                </w:r>
              </w:p>
            </w:sdtContent>
          </w:sdt>
        </w:tc>
        <w:tc>
          <w:tcPr>
            <w:tcW w:w="1216" w:type="dxa"/>
          </w:tcPr>
          <w:p w14:paraId="384BD56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50468A5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3D35EEB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5914BF45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0BFAA88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455EF3B2" w14:textId="77777777" w:rsidTr="00F04D43">
        <w:trPr>
          <w:trHeight w:val="64"/>
        </w:trPr>
        <w:tc>
          <w:tcPr>
            <w:tcW w:w="651" w:type="dxa"/>
          </w:tcPr>
          <w:p w14:paraId="1480B5F7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828088804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8D186E5" w14:textId="68A85CC7" w:rsidR="00F04D43" w:rsidRPr="00C75ED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اصلاح </w:t>
                </w:r>
                <w:r w:rsidR="002E65ED"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و توسعه شبکه توزیع آب</w:t>
                </w:r>
              </w:p>
            </w:sdtContent>
          </w:sdt>
        </w:tc>
        <w:tc>
          <w:tcPr>
            <w:tcW w:w="1216" w:type="dxa"/>
          </w:tcPr>
          <w:p w14:paraId="0930C195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2E7F220F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5E4A6460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66F9A94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12E063B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74CF650E" w14:textId="77777777" w:rsidTr="002E65ED">
        <w:tc>
          <w:tcPr>
            <w:tcW w:w="651" w:type="dxa"/>
          </w:tcPr>
          <w:p w14:paraId="66B7C9AE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35642649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3C10622" w14:textId="2C4D9575" w:rsidR="00F04D43" w:rsidRPr="00C75ED3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463A24">
                  <w:rPr>
                    <w:rFonts w:cs="B Zar" w:hint="cs"/>
                    <w:b/>
                    <w:bCs/>
                    <w:sz w:val="17"/>
                    <w:szCs w:val="17"/>
                    <w:rtl/>
                    <w:lang w:bidi="fa-IR"/>
                  </w:rPr>
                  <w:t>جمع کل دفتر بهره برداری و توسعه شبکه توزیع</w:t>
                </w: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 </w:t>
                </w:r>
              </w:p>
            </w:sdtContent>
          </w:sdt>
        </w:tc>
        <w:tc>
          <w:tcPr>
            <w:tcW w:w="1216" w:type="dxa"/>
          </w:tcPr>
          <w:p w14:paraId="0F150BB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35700CC8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26A7143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72BE9D3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D9D9D9" w:themeFill="background1" w:themeFillShade="D9"/>
          </w:tcPr>
          <w:p w14:paraId="15A1A1F8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4C971640" w14:textId="77777777" w:rsidTr="00F04D43">
        <w:tc>
          <w:tcPr>
            <w:tcW w:w="651" w:type="dxa"/>
          </w:tcPr>
          <w:p w14:paraId="5364D29B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77864609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DF05C59" w14:textId="15A19E24" w:rsidR="00F04D43" w:rsidRPr="00F032AD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تامین و انتقال آب شرب</w:t>
                </w:r>
              </w:p>
            </w:sdtContent>
          </w:sdt>
        </w:tc>
        <w:tc>
          <w:tcPr>
            <w:tcW w:w="1216" w:type="dxa"/>
          </w:tcPr>
          <w:p w14:paraId="6913AC9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32D0995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07973D7B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501E44D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3444C06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0CE6D54A" w14:textId="77777777" w:rsidTr="00F04D43">
        <w:tc>
          <w:tcPr>
            <w:tcW w:w="651" w:type="dxa"/>
          </w:tcPr>
          <w:p w14:paraId="5B3D6A5E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42426387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E267F2C" w14:textId="5DDE9974" w:rsidR="00F04D43" w:rsidRPr="00F032AD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تصفیه و پمپاژ آب شرب</w:t>
                </w:r>
              </w:p>
            </w:sdtContent>
          </w:sdt>
        </w:tc>
        <w:tc>
          <w:tcPr>
            <w:tcW w:w="1216" w:type="dxa"/>
          </w:tcPr>
          <w:p w14:paraId="05E9B1D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7157A24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49F9413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7A483A30" w14:textId="77777777" w:rsidR="00F04D43" w:rsidRDefault="00F04D43" w:rsidP="0015071C">
            <w:pPr>
              <w:tabs>
                <w:tab w:val="left" w:pos="402"/>
              </w:tabs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</w:tcPr>
          <w:p w14:paraId="3FED47C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549291DB" w14:textId="77777777" w:rsidTr="002E65ED">
        <w:tc>
          <w:tcPr>
            <w:tcW w:w="651" w:type="dxa"/>
          </w:tcPr>
          <w:p w14:paraId="0E913C5F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id w:val="-858887050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4C5BCBC" w14:textId="75096121" w:rsidR="00F04D43" w:rsidRPr="00463A24" w:rsidRDefault="002E65ED" w:rsidP="0015071C">
                <w:pPr>
                  <w:spacing w:line="240" w:lineRule="atLeast"/>
                  <w:jc w:val="center"/>
                  <w:rPr>
                    <w:rFonts w:cs="B Zar"/>
                    <w:b/>
                    <w:bCs/>
                    <w:sz w:val="20"/>
                    <w:szCs w:val="20"/>
                    <w:rtl/>
                    <w:lang w:bidi="fa-IR"/>
                  </w:rPr>
                </w:pPr>
                <w:r w:rsidRPr="00463A24">
                  <w:rPr>
                    <w:rFonts w:cs="B Zar" w:hint="cs"/>
                    <w:b/>
                    <w:bCs/>
                    <w:sz w:val="17"/>
                    <w:szCs w:val="17"/>
                    <w:rtl/>
                    <w:lang w:bidi="fa-IR"/>
                  </w:rPr>
                  <w:t>جمع کل دفتر بهره برداری و توسعه تاسیسات تامین، تصفیه و خطوط انتقال</w:t>
                </w:r>
              </w:p>
            </w:sdtContent>
          </w:sdt>
        </w:tc>
        <w:tc>
          <w:tcPr>
            <w:tcW w:w="1216" w:type="dxa"/>
          </w:tcPr>
          <w:p w14:paraId="60E66949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0262126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0769B19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7CCDFCF0" w14:textId="77777777" w:rsidR="00F04D43" w:rsidRDefault="00F04D43" w:rsidP="0015071C">
            <w:pPr>
              <w:tabs>
                <w:tab w:val="left" w:pos="402"/>
              </w:tabs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D9D9D9" w:themeFill="background1" w:themeFillShade="D9"/>
          </w:tcPr>
          <w:p w14:paraId="056D7E4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572574" w14:paraId="5727B7F6" w14:textId="77777777" w:rsidTr="00411F08">
        <w:trPr>
          <w:trHeight w:val="270"/>
        </w:trPr>
        <w:tc>
          <w:tcPr>
            <w:tcW w:w="651" w:type="dxa"/>
          </w:tcPr>
          <w:p w14:paraId="580B502B" w14:textId="29C93CFF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72574">
              <w:rPr>
                <w:rFonts w:cs="B Za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552988888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50F63B4" w14:textId="35A3386B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انرژی آب</w:t>
                </w:r>
              </w:p>
            </w:sdtContent>
          </w:sdt>
        </w:tc>
        <w:tc>
          <w:tcPr>
            <w:tcW w:w="1216" w:type="dxa"/>
          </w:tcPr>
          <w:p w14:paraId="7A70C14F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52B4FA7F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03FAAB4A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4289DE7E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auto"/>
          </w:tcPr>
          <w:p w14:paraId="3E2972D9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572574" w14:paraId="3AB70CD1" w14:textId="77777777" w:rsidTr="00411F08">
        <w:trPr>
          <w:trHeight w:val="148"/>
        </w:trPr>
        <w:tc>
          <w:tcPr>
            <w:tcW w:w="651" w:type="dxa"/>
          </w:tcPr>
          <w:p w14:paraId="058CAE62" w14:textId="65857F8D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137264239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010A8EBE" w14:textId="02238D16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کنترل کیفی آب</w:t>
                </w:r>
              </w:p>
            </w:sdtContent>
          </w:sdt>
        </w:tc>
        <w:tc>
          <w:tcPr>
            <w:tcW w:w="1216" w:type="dxa"/>
          </w:tcPr>
          <w:p w14:paraId="0D12B7CA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22216CAB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7752A88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39177741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auto"/>
          </w:tcPr>
          <w:p w14:paraId="5446C9C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572574" w14:paraId="6821B1C1" w14:textId="77777777" w:rsidTr="00411F08">
        <w:tc>
          <w:tcPr>
            <w:tcW w:w="651" w:type="dxa"/>
          </w:tcPr>
          <w:p w14:paraId="56875A61" w14:textId="0C8FA030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34367951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1A316CE" w14:textId="658DC151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حراست</w:t>
                </w:r>
              </w:p>
            </w:sdtContent>
          </w:sdt>
        </w:tc>
        <w:tc>
          <w:tcPr>
            <w:tcW w:w="1216" w:type="dxa"/>
          </w:tcPr>
          <w:p w14:paraId="08AE8EF7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2BAF6110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022B79A9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58E6E983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auto"/>
          </w:tcPr>
          <w:p w14:paraId="2D992B5F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572574" w14:paraId="11C843A3" w14:textId="77777777" w:rsidTr="00411F08">
        <w:tc>
          <w:tcPr>
            <w:tcW w:w="651" w:type="dxa"/>
          </w:tcPr>
          <w:p w14:paraId="27BC45AB" w14:textId="2B8DD207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263192213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CC974B4" w14:textId="3DEB52E4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ایمنی و بهداشت</w:t>
                </w:r>
              </w:p>
            </w:sdtContent>
          </w:sdt>
        </w:tc>
        <w:tc>
          <w:tcPr>
            <w:tcW w:w="1216" w:type="dxa"/>
          </w:tcPr>
          <w:p w14:paraId="578F1773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27836C9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77E8F60D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3F3448D5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auto"/>
          </w:tcPr>
          <w:p w14:paraId="53DAF3D0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572574" w14:paraId="63C57113" w14:textId="77777777" w:rsidTr="00411F08">
        <w:trPr>
          <w:trHeight w:val="193"/>
        </w:trPr>
        <w:tc>
          <w:tcPr>
            <w:tcW w:w="651" w:type="dxa"/>
          </w:tcPr>
          <w:p w14:paraId="3444AE10" w14:textId="0EA82B37" w:rsidR="00572574" w:rsidRPr="00F032AD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463856027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9D6737A" w14:textId="6E535439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مالی و پشتیبانی(فضای سبز)</w:t>
                </w:r>
              </w:p>
            </w:sdtContent>
          </w:sdt>
        </w:tc>
        <w:tc>
          <w:tcPr>
            <w:tcW w:w="1216" w:type="dxa"/>
          </w:tcPr>
          <w:p w14:paraId="4318FD17" w14:textId="77777777" w:rsidR="00572574" w:rsidRDefault="00572574" w:rsidP="00572574">
            <w:pPr>
              <w:spacing w:line="14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30B2392B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4047E9FB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FFFFF" w:themeFill="background1"/>
          </w:tcPr>
          <w:p w14:paraId="21E82757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auto"/>
          </w:tcPr>
          <w:p w14:paraId="6239F05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441EFFBA" w14:textId="77777777" w:rsidTr="00F04D43"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rtl/>
                <w:lang w:bidi="fa-IR"/>
              </w:rPr>
              <w:id w:val="83765777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FF94768" w14:textId="77777777" w:rsidR="00F04D43" w:rsidRDefault="00F04D43" w:rsidP="0015071C">
                <w:pPr>
                  <w:jc w:val="center"/>
                  <w:rPr>
                    <w:rFonts w:cs="B Zar"/>
                    <w:rtl/>
                    <w:lang w:bidi="fa-IR"/>
                  </w:rPr>
                </w:pPr>
                <w:r w:rsidRPr="00463D97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بهره برداری آب</w:t>
                </w:r>
              </w:p>
            </w:sdtContent>
          </w:sdt>
        </w:tc>
        <w:tc>
          <w:tcPr>
            <w:tcW w:w="1216" w:type="dxa"/>
          </w:tcPr>
          <w:p w14:paraId="193560D6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</w:tcPr>
          <w:p w14:paraId="2FD0B58E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74D1CAD2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2F5ECA02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BFBFBF" w:themeFill="background1" w:themeFillShade="BF"/>
          </w:tcPr>
          <w:p w14:paraId="627881F8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24AE" w14:paraId="147BD1A5" w14:textId="77777777" w:rsidTr="00F04D43">
        <w:trPr>
          <w:trHeight w:val="260"/>
        </w:trPr>
        <w:tc>
          <w:tcPr>
            <w:tcW w:w="651" w:type="dxa"/>
            <w:shd w:val="clear" w:color="auto" w:fill="F2F2F2" w:themeFill="background1" w:themeFillShade="F2"/>
          </w:tcPr>
          <w:p w14:paraId="74456D57" w14:textId="77777777" w:rsidR="00F04D43" w:rsidRPr="00F032AD" w:rsidRDefault="00F04D43" w:rsidP="0015071C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283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39511625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6809C97" w14:textId="77777777" w:rsidR="00F04D43" w:rsidRPr="00F032AD" w:rsidRDefault="00F04D43" w:rsidP="0015071C">
                <w:pPr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F032AD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 xml:space="preserve">شرح عملیات بهره برداری </w:t>
                </w: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فاضلاب</w:t>
                </w:r>
              </w:p>
            </w:sdtContent>
          </w:sdt>
        </w:tc>
        <w:tc>
          <w:tcPr>
            <w:tcW w:w="1216" w:type="dxa"/>
            <w:shd w:val="clear" w:color="auto" w:fill="F2F2F2" w:themeFill="background1" w:themeFillShade="F2"/>
          </w:tcPr>
          <w:p w14:paraId="2F041B9B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4BA3DF7A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2F2F2" w:themeFill="background1" w:themeFillShade="F2"/>
            <w:vAlign w:val="center"/>
          </w:tcPr>
          <w:p w14:paraId="68C120D0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2F2F2" w:themeFill="background1" w:themeFillShade="F2"/>
            <w:vAlign w:val="center"/>
          </w:tcPr>
          <w:p w14:paraId="5414AF11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F2F2F2" w:themeFill="background1" w:themeFillShade="F2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533308637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88D0168" w14:textId="7B48E9BE" w:rsidR="00F04D43" w:rsidRPr="00AD1D8D" w:rsidRDefault="00F04D43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 ناظر ستادی(امضاء)</w:t>
                </w:r>
              </w:p>
            </w:sdtContent>
          </w:sdt>
        </w:tc>
      </w:tr>
      <w:tr w:rsidR="00C824AE" w14:paraId="1310E873" w14:textId="77777777" w:rsidTr="00F04D43">
        <w:tc>
          <w:tcPr>
            <w:tcW w:w="651" w:type="dxa"/>
          </w:tcPr>
          <w:p w14:paraId="6D2658C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00598530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3284F63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نصب و اصلاح انشعابات فاضلاب</w:t>
                </w:r>
              </w:p>
            </w:sdtContent>
          </w:sdt>
        </w:tc>
        <w:tc>
          <w:tcPr>
            <w:tcW w:w="1216" w:type="dxa"/>
          </w:tcPr>
          <w:p w14:paraId="6C7A704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3032B34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24158AE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97DC7E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196A0365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64837E92" w14:textId="77777777" w:rsidTr="00F04D43">
        <w:tc>
          <w:tcPr>
            <w:tcW w:w="651" w:type="dxa"/>
          </w:tcPr>
          <w:p w14:paraId="0AB2447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660739818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3F87385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همسطح سازی دریچه های فاضلاب</w:t>
                </w:r>
              </w:p>
            </w:sdtContent>
          </w:sdt>
        </w:tc>
        <w:tc>
          <w:tcPr>
            <w:tcW w:w="1216" w:type="dxa"/>
          </w:tcPr>
          <w:p w14:paraId="1D74B8A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21DD3BA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3F45829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8AF419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674A8F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6C1FA49C" w14:textId="77777777" w:rsidTr="00F04D43">
        <w:tc>
          <w:tcPr>
            <w:tcW w:w="651" w:type="dxa"/>
          </w:tcPr>
          <w:p w14:paraId="239B9BA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24640830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3AE3B3E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حوضچه سازی منهولهای فاضلاب</w:t>
                </w:r>
              </w:p>
            </w:sdtContent>
          </w:sdt>
        </w:tc>
        <w:tc>
          <w:tcPr>
            <w:tcW w:w="1216" w:type="dxa"/>
          </w:tcPr>
          <w:p w14:paraId="6E23858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63C5606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260F643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3783AEC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51D4CF4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778F3B68" w14:textId="77777777" w:rsidTr="00F04D43">
        <w:tc>
          <w:tcPr>
            <w:tcW w:w="651" w:type="dxa"/>
          </w:tcPr>
          <w:p w14:paraId="14FAF72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75989819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AE7433D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شستشو و رفع گرفتگی شبکه فاضلاب</w:t>
                </w:r>
              </w:p>
            </w:sdtContent>
          </w:sdt>
        </w:tc>
        <w:tc>
          <w:tcPr>
            <w:tcW w:w="1216" w:type="dxa"/>
          </w:tcPr>
          <w:p w14:paraId="150B795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743AD3F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0FE1E6D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861D71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0C85796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726339B5" w14:textId="77777777" w:rsidTr="00F04D43">
        <w:tc>
          <w:tcPr>
            <w:tcW w:w="651" w:type="dxa"/>
          </w:tcPr>
          <w:p w14:paraId="4CE7009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71974134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50D70D9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بازگشایی سیفون فاضلاب</w:t>
                </w:r>
              </w:p>
            </w:sdtContent>
          </w:sdt>
        </w:tc>
        <w:tc>
          <w:tcPr>
            <w:tcW w:w="1216" w:type="dxa"/>
          </w:tcPr>
          <w:p w14:paraId="7FAF1B2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7BB2B88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125F21BD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69E16C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59DC458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5B6EB850" w14:textId="77777777" w:rsidTr="00F04D43">
        <w:tc>
          <w:tcPr>
            <w:tcW w:w="651" w:type="dxa"/>
          </w:tcPr>
          <w:p w14:paraId="63A9B86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82357719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1145E1A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عملیات سم پاشی منهولهای فاضلاب</w:t>
                </w:r>
              </w:p>
            </w:sdtContent>
          </w:sdt>
        </w:tc>
        <w:tc>
          <w:tcPr>
            <w:tcW w:w="1216" w:type="dxa"/>
          </w:tcPr>
          <w:p w14:paraId="056AC9A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6CC642E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0D01E20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1C49316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3EF86CB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0BDBAED5" w14:textId="77777777" w:rsidTr="00F04D43">
        <w:tc>
          <w:tcPr>
            <w:tcW w:w="651" w:type="dxa"/>
          </w:tcPr>
          <w:p w14:paraId="41A1B22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7</w:t>
            </w:r>
          </w:p>
        </w:tc>
        <w:sdt>
          <w:sdtPr>
            <w:rPr>
              <w:rFonts w:cs="B Zar" w:hint="cs"/>
              <w:sz w:val="20"/>
              <w:szCs w:val="20"/>
              <w:rtl/>
              <w:lang w:bidi="fa-IR"/>
            </w:rPr>
            <w:id w:val="-188839810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tc>
              <w:tcPr>
                <w:tcW w:w="3283" w:type="dxa"/>
              </w:tcPr>
              <w:p w14:paraId="733B4007" w14:textId="6590AD92" w:rsidR="00F04D43" w:rsidRPr="0090798E" w:rsidRDefault="00572574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انرژی فاضلاب</w:t>
                </w:r>
              </w:p>
            </w:tc>
          </w:sdtContent>
        </w:sdt>
        <w:tc>
          <w:tcPr>
            <w:tcW w:w="1216" w:type="dxa"/>
          </w:tcPr>
          <w:p w14:paraId="4314348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793096D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5817372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0DABC1F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113DD33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2B41442D" w14:textId="77777777" w:rsidTr="00F04D43"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rtl/>
                <w:lang w:bidi="fa-IR"/>
              </w:rPr>
              <w:id w:val="-178719116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5CEE56B" w14:textId="77777777" w:rsidR="00F04D43" w:rsidRPr="003E6AA9" w:rsidRDefault="00F04D43" w:rsidP="0015071C">
                <w:pPr>
                  <w:spacing w:line="240" w:lineRule="atLeast"/>
                  <w:jc w:val="center"/>
                  <w:rPr>
                    <w:rFonts w:cs="B Zar"/>
                    <w:rtl/>
                    <w:lang w:bidi="fa-IR"/>
                  </w:rPr>
                </w:pPr>
                <w:r w:rsidRPr="00463D97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عملیات بهره برداری فاضلاب</w:t>
                </w:r>
              </w:p>
            </w:sdtContent>
          </w:sdt>
        </w:tc>
        <w:tc>
          <w:tcPr>
            <w:tcW w:w="1216" w:type="dxa"/>
          </w:tcPr>
          <w:p w14:paraId="6D43EAA6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618DC5A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16E4B8D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5F93DEC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BFBFBF" w:themeFill="background1" w:themeFillShade="BF"/>
          </w:tcPr>
          <w:p w14:paraId="46D66DD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5B9B413E" w14:textId="77777777" w:rsidTr="00F04D43">
        <w:tc>
          <w:tcPr>
            <w:tcW w:w="651" w:type="dxa"/>
            <w:shd w:val="clear" w:color="auto" w:fill="F2F2F2" w:themeFill="background1" w:themeFillShade="F2"/>
          </w:tcPr>
          <w:p w14:paraId="01E12F1E" w14:textId="77777777" w:rsidR="00F04D43" w:rsidRPr="00F032AD" w:rsidRDefault="00F04D43" w:rsidP="0015071C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283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65343882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6D9514A" w14:textId="77777777" w:rsidR="00F04D43" w:rsidRPr="00F032AD" w:rsidRDefault="00F04D43" w:rsidP="0015071C">
                <w:pPr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F032AD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 xml:space="preserve">شرح عملیات </w:t>
                </w: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خدمات امور مشترکین</w:t>
                </w:r>
              </w:p>
            </w:sdtContent>
          </w:sdt>
        </w:tc>
        <w:tc>
          <w:tcPr>
            <w:tcW w:w="1216" w:type="dxa"/>
            <w:shd w:val="clear" w:color="auto" w:fill="F2F2F2" w:themeFill="background1" w:themeFillShade="F2"/>
          </w:tcPr>
          <w:p w14:paraId="4A1050FC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6EFFC0DD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2F2F2" w:themeFill="background1" w:themeFillShade="F2"/>
            <w:vAlign w:val="center"/>
          </w:tcPr>
          <w:p w14:paraId="6496DF03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2F2F2" w:themeFill="background1" w:themeFillShade="F2"/>
            <w:vAlign w:val="center"/>
          </w:tcPr>
          <w:p w14:paraId="0AF65255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F2F2F2" w:themeFill="background1" w:themeFillShade="F2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2110197403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6C12AFF" w14:textId="373C256B" w:rsidR="00F04D43" w:rsidRPr="00AD1D8D" w:rsidRDefault="00F04D43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 ناظر ستادی(امضاء)</w:t>
                </w:r>
              </w:p>
            </w:sdtContent>
          </w:sdt>
        </w:tc>
      </w:tr>
      <w:tr w:rsidR="00C824AE" w14:paraId="5DF0CA72" w14:textId="77777777" w:rsidTr="00F04D43">
        <w:tc>
          <w:tcPr>
            <w:tcW w:w="651" w:type="dxa"/>
          </w:tcPr>
          <w:p w14:paraId="6E22C1BC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82319095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466F3DCF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ارزیابی، کروکی کشی و .....</w:t>
                </w:r>
              </w:p>
            </w:sdtContent>
          </w:sdt>
        </w:tc>
        <w:tc>
          <w:tcPr>
            <w:tcW w:w="1216" w:type="dxa"/>
          </w:tcPr>
          <w:p w14:paraId="34A3196C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70131B4C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280B355C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510AE2E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9AFF25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6458841C" w14:textId="77777777" w:rsidTr="00F04D43">
        <w:tc>
          <w:tcPr>
            <w:tcW w:w="651" w:type="dxa"/>
          </w:tcPr>
          <w:p w14:paraId="79936541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70283530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6A079C2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قرائت کنتور و توزیع قبوض آب بهاء</w:t>
                </w:r>
              </w:p>
            </w:sdtContent>
          </w:sdt>
        </w:tc>
        <w:tc>
          <w:tcPr>
            <w:tcW w:w="1216" w:type="dxa"/>
          </w:tcPr>
          <w:p w14:paraId="756BC6C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42B61FE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5FF1D52D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5B8C026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545083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60C0D347" w14:textId="77777777" w:rsidTr="00F04D43">
        <w:tc>
          <w:tcPr>
            <w:tcW w:w="651" w:type="dxa"/>
          </w:tcPr>
          <w:p w14:paraId="32D1227B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2138215582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C248946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وصول مطالبات</w:t>
                </w:r>
              </w:p>
            </w:sdtContent>
          </w:sdt>
        </w:tc>
        <w:tc>
          <w:tcPr>
            <w:tcW w:w="1216" w:type="dxa"/>
          </w:tcPr>
          <w:p w14:paraId="40B30BEF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2FDDB0EF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66D983E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41A564BF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0116BF9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783C7340" w14:textId="77777777" w:rsidTr="00F04D43">
        <w:tc>
          <w:tcPr>
            <w:tcW w:w="651" w:type="dxa"/>
          </w:tcPr>
          <w:p w14:paraId="60763950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418258385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281944B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خدمات عمومی(اداری)</w:t>
                </w:r>
              </w:p>
            </w:sdtContent>
          </w:sdt>
        </w:tc>
        <w:tc>
          <w:tcPr>
            <w:tcW w:w="1216" w:type="dxa"/>
          </w:tcPr>
          <w:p w14:paraId="3022E01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44FC440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1CC985D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7A1FB09D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CC7636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250B6762" w14:textId="77777777" w:rsidTr="00F04D43">
        <w:tc>
          <w:tcPr>
            <w:tcW w:w="651" w:type="dxa"/>
          </w:tcPr>
          <w:p w14:paraId="421E577C" w14:textId="77777777" w:rsidR="00724F31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83" w:type="dxa"/>
          </w:tcPr>
          <w:p w14:paraId="210F05FE" w14:textId="77777777" w:rsidR="00724F31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16" w:type="dxa"/>
          </w:tcPr>
          <w:p w14:paraId="5865A1DC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4DFF64CA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59CA7A7D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47C9F6D6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A0F3906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201DB79B" w14:textId="77777777" w:rsidTr="00F04D43"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30377864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BE51197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عملیات خدمات امور مشترکین</w:t>
                </w:r>
              </w:p>
            </w:sdtContent>
          </w:sdt>
        </w:tc>
        <w:tc>
          <w:tcPr>
            <w:tcW w:w="1216" w:type="dxa"/>
          </w:tcPr>
          <w:p w14:paraId="1DE0C1C6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52767C6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268F737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84D028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BFBFBF" w:themeFill="background1" w:themeFillShade="BF"/>
          </w:tcPr>
          <w:p w14:paraId="6D66E9A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0FD079B4" w14:textId="77777777" w:rsidTr="00C75ED3">
        <w:trPr>
          <w:trHeight w:val="481"/>
        </w:trPr>
        <w:tc>
          <w:tcPr>
            <w:tcW w:w="3934" w:type="dxa"/>
            <w:gridSpan w:val="2"/>
            <w:shd w:val="clear" w:color="auto" w:fill="F2F2F2" w:themeFill="background1" w:themeFillShade="F2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515346915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F19815D" w14:textId="77777777" w:rsidR="00F04D43" w:rsidRPr="00F04D43" w:rsidRDefault="00F04D43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F04D4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شرح عملیات خدمات عمومی(تامین نیروی انسانی اداری و پشتیبانی)</w:t>
                </w:r>
              </w:p>
            </w:sdtContent>
          </w:sdt>
        </w:tc>
        <w:tc>
          <w:tcPr>
            <w:tcW w:w="1216" w:type="dxa"/>
            <w:shd w:val="clear" w:color="auto" w:fill="F2F2F2" w:themeFill="background1" w:themeFillShade="F2"/>
          </w:tcPr>
          <w:p w14:paraId="00848E47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7852E3D3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97" w:type="dxa"/>
            <w:shd w:val="clear" w:color="auto" w:fill="F2F2F2" w:themeFill="background1" w:themeFillShade="F2"/>
            <w:vAlign w:val="center"/>
          </w:tcPr>
          <w:p w14:paraId="1EFB1209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61" w:type="dxa"/>
            <w:shd w:val="clear" w:color="auto" w:fill="F2F2F2" w:themeFill="background1" w:themeFillShade="F2"/>
            <w:vAlign w:val="center"/>
          </w:tcPr>
          <w:p w14:paraId="20EFB65E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F2F2F2" w:themeFill="background1" w:themeFillShade="F2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825017821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733F87C" w14:textId="2EA9A017" w:rsidR="00F04D43" w:rsidRPr="00AD1D8D" w:rsidRDefault="00F04D43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 ناظر ستادی(امضاء)</w:t>
                </w:r>
              </w:p>
            </w:sdtContent>
          </w:sdt>
        </w:tc>
      </w:tr>
      <w:tr w:rsidR="00C824AE" w14:paraId="5098F8B3" w14:textId="77777777" w:rsidTr="00F04D43">
        <w:tc>
          <w:tcPr>
            <w:tcW w:w="651" w:type="dxa"/>
          </w:tcPr>
          <w:p w14:paraId="4BD99AE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129478497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6183F58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فرایند انجام کار مربوط به امور اداری</w:t>
                </w:r>
              </w:p>
            </w:sdtContent>
          </w:sdt>
        </w:tc>
        <w:tc>
          <w:tcPr>
            <w:tcW w:w="1216" w:type="dxa"/>
          </w:tcPr>
          <w:p w14:paraId="1B43125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7723B21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2F7389A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7E73896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316A284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2EE8F777" w14:textId="77777777" w:rsidTr="00F04D43">
        <w:tc>
          <w:tcPr>
            <w:tcW w:w="651" w:type="dxa"/>
          </w:tcPr>
          <w:p w14:paraId="1789C5F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70794717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B7D6862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فرایند انجام کار مربوط به خدمات عمومی</w:t>
                </w:r>
              </w:p>
            </w:sdtContent>
          </w:sdt>
        </w:tc>
        <w:tc>
          <w:tcPr>
            <w:tcW w:w="1216" w:type="dxa"/>
          </w:tcPr>
          <w:p w14:paraId="351A398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4A1E36F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042FF87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3F5C2A2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4DC8E43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7717A956" w14:textId="77777777" w:rsidTr="00F04D43">
        <w:tc>
          <w:tcPr>
            <w:tcW w:w="651" w:type="dxa"/>
          </w:tcPr>
          <w:p w14:paraId="3A6A5B02" w14:textId="77777777" w:rsidR="005C5207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</w:tcPr>
          <w:p w14:paraId="1D324035" w14:textId="77777777" w:rsidR="005C5207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16" w:type="dxa"/>
          </w:tcPr>
          <w:p w14:paraId="2BD5FAFC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4B0A6532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68D90C39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69B6D779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</w:tcPr>
          <w:p w14:paraId="267524F6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17386854" w14:textId="77777777" w:rsidTr="00F04D43">
        <w:tc>
          <w:tcPr>
            <w:tcW w:w="3934" w:type="dxa"/>
            <w:gridSpan w:val="2"/>
            <w:shd w:val="clear" w:color="auto" w:fill="FFFFFF" w:themeFill="background1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439142211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61C83C61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عملیات خدمات عمومی</w:t>
                </w:r>
              </w:p>
            </w:sdtContent>
          </w:sdt>
        </w:tc>
        <w:tc>
          <w:tcPr>
            <w:tcW w:w="1216" w:type="dxa"/>
          </w:tcPr>
          <w:p w14:paraId="59C1440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4" w:type="dxa"/>
          </w:tcPr>
          <w:p w14:paraId="665CBFB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7" w:type="dxa"/>
          </w:tcPr>
          <w:p w14:paraId="0F3418F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</w:tcPr>
          <w:p w14:paraId="5CAE7FC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BFBFBF" w:themeFill="background1" w:themeFillShade="BF"/>
          </w:tcPr>
          <w:p w14:paraId="2D68595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C824AE" w14:paraId="4E0FC3B9" w14:textId="77777777" w:rsidTr="00F04D43">
        <w:trPr>
          <w:trHeight w:val="232"/>
        </w:trPr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287248613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58A0CEF" w14:textId="77777777" w:rsidR="00F04D43" w:rsidRPr="001B3A13" w:rsidRDefault="00F04D43" w:rsidP="0015071C">
                <w:pPr>
                  <w:spacing w:line="1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جمع کل عملیات(مبلغ کارکرد ناخالص این صورت وضعیت</w:t>
                </w:r>
                <w:r w:rsidR="000363DB" w:rsidRP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/ تعدیل</w:t>
                </w:r>
                <w:r w:rsidRP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)</w:t>
                </w:r>
              </w:p>
            </w:sdtContent>
          </w:sdt>
        </w:tc>
        <w:tc>
          <w:tcPr>
            <w:tcW w:w="1216" w:type="dxa"/>
            <w:shd w:val="clear" w:color="auto" w:fill="BFBFBF" w:themeFill="background1" w:themeFillShade="BF"/>
          </w:tcPr>
          <w:p w14:paraId="0C1F0F35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54" w:type="dxa"/>
            <w:shd w:val="clear" w:color="auto" w:fill="BFBFBF" w:themeFill="background1" w:themeFillShade="BF"/>
          </w:tcPr>
          <w:p w14:paraId="1E972AB0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97" w:type="dxa"/>
          </w:tcPr>
          <w:p w14:paraId="284D71E3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261" w:type="dxa"/>
          </w:tcPr>
          <w:p w14:paraId="3E16E409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26" w:type="dxa"/>
            <w:shd w:val="clear" w:color="auto" w:fill="D9D9D9" w:themeFill="background1" w:themeFillShade="D9"/>
          </w:tcPr>
          <w:p w14:paraId="0F370D8E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</w:tbl>
    <w:sdt>
      <w:sdtPr>
        <w:rPr>
          <w:rFonts w:cs="B Zar" w:hint="cs"/>
          <w:sz w:val="17"/>
          <w:szCs w:val="17"/>
          <w:rtl/>
          <w:lang w:bidi="fa-IR"/>
        </w:rPr>
        <w:id w:val="1864545069"/>
        <w:lock w:val="sdtContentLocked"/>
        <w:placeholder>
          <w:docPart w:val="DefaultPlaceholder_1082065158"/>
        </w:placeholder>
      </w:sdtPr>
      <w:sdtEndPr>
        <w:rPr>
          <w:rFonts w:hint="default"/>
        </w:rPr>
      </w:sdtEndPr>
      <w:sdtContent>
        <w:p w14:paraId="4DD46074" w14:textId="77777777" w:rsidR="00F04D43" w:rsidRDefault="009139A7" w:rsidP="00F04D43">
          <w:pPr>
            <w:rPr>
              <w:rFonts w:cs="B Zar"/>
              <w:sz w:val="17"/>
              <w:szCs w:val="17"/>
              <w:rtl/>
              <w:lang w:bidi="fa-IR"/>
            </w:rPr>
          </w:pPr>
          <w:r w:rsidRPr="00A02431">
            <w:rPr>
              <w:rFonts w:cs="B Zar" w:hint="cs"/>
              <w:sz w:val="17"/>
              <w:szCs w:val="17"/>
              <w:rtl/>
              <w:lang w:bidi="fa-IR"/>
            </w:rPr>
            <w:t xml:space="preserve">توضیحات: آیتمهای دیگر شامل </w:t>
          </w:r>
          <w:r w:rsidRPr="00A02431">
            <w:rPr>
              <w:rFonts w:cs="B Zar"/>
              <w:sz w:val="17"/>
              <w:szCs w:val="17"/>
              <w:rtl/>
              <w:lang w:bidi="fa-IR"/>
            </w:rPr>
            <w:t>لوله گذاري فرعي</w:t>
          </w:r>
          <w:r w:rsidRPr="00A02431">
            <w:rPr>
              <w:rFonts w:cs="B Zar" w:hint="cs"/>
              <w:sz w:val="17"/>
              <w:szCs w:val="17"/>
              <w:rtl/>
              <w:lang w:bidi="fa-IR"/>
            </w:rPr>
            <w:t xml:space="preserve">، </w:t>
          </w:r>
          <w:r w:rsidRPr="00A02431">
            <w:rPr>
              <w:rFonts w:cs="B Zar"/>
              <w:sz w:val="17"/>
              <w:szCs w:val="17"/>
              <w:rtl/>
              <w:lang w:bidi="fa-IR"/>
            </w:rPr>
            <w:t>برداشت اطلاعات مشتركين و شبكه توزيع شهرها بصورت مكانيزه</w:t>
          </w:r>
          <w:r w:rsidRPr="00A02431">
            <w:rPr>
              <w:rFonts w:cs="B Zar" w:hint="cs"/>
              <w:sz w:val="17"/>
              <w:szCs w:val="17"/>
              <w:rtl/>
              <w:lang w:bidi="fa-IR"/>
            </w:rPr>
            <w:t xml:space="preserve">، </w:t>
          </w:r>
          <w:r w:rsidRPr="00A02431">
            <w:rPr>
              <w:rFonts w:cs="B Zar"/>
              <w:sz w:val="17"/>
              <w:szCs w:val="17"/>
              <w:rtl/>
              <w:lang w:bidi="fa-IR"/>
            </w:rPr>
            <w:t>فرآيند انجام كار مربوط به آزمايشگاه آب</w:t>
          </w:r>
          <w:r w:rsidRPr="00A02431">
            <w:rPr>
              <w:rFonts w:cs="B Zar" w:hint="cs"/>
              <w:sz w:val="17"/>
              <w:szCs w:val="17"/>
              <w:rtl/>
              <w:lang w:bidi="fa-IR"/>
            </w:rPr>
            <w:t xml:space="preserve">، </w:t>
          </w:r>
          <w:r w:rsidRPr="00A02431">
            <w:rPr>
              <w:rFonts w:cs="B Zar"/>
              <w:sz w:val="17"/>
              <w:szCs w:val="17"/>
              <w:rtl/>
              <w:lang w:bidi="fa-IR"/>
            </w:rPr>
            <w:t>نيروي حجمي جهت خدمات عمومي و تصفيه خانه ها(قرارداد عمليات مديريت بهره برداري و خدمات مشتركين شهرهاي كوچك)</w:t>
          </w:r>
          <w:r w:rsidRPr="00A02431">
            <w:rPr>
              <w:rFonts w:cs="B Zar" w:hint="cs"/>
              <w:sz w:val="17"/>
              <w:szCs w:val="17"/>
              <w:rtl/>
              <w:lang w:bidi="fa-IR"/>
            </w:rPr>
            <w:t xml:space="preserve">، </w:t>
          </w:r>
          <w:r w:rsidRPr="00A02431">
            <w:rPr>
              <w:rFonts w:cs="B Zar"/>
              <w:sz w:val="17"/>
              <w:szCs w:val="17"/>
              <w:rtl/>
              <w:lang w:bidi="fa-IR"/>
            </w:rPr>
            <w:t>تأمين نيروي انساني واحد بهره برداري</w:t>
          </w:r>
        </w:p>
      </w:sdtContent>
    </w:sdt>
    <w:sdt>
      <w:sdtPr>
        <w:rPr>
          <w:rFonts w:cs="B Zar" w:hint="cs"/>
          <w:b/>
          <w:bCs/>
          <w:rtl/>
        </w:rPr>
        <w:id w:val="-1665770561"/>
        <w:lock w:val="sdtContentLocked"/>
        <w:placeholder>
          <w:docPart w:val="DefaultPlaceholder_1082065158"/>
        </w:placeholder>
      </w:sdtPr>
      <w:sdtEndPr>
        <w:rPr>
          <w:rFonts w:hint="default"/>
          <w:b w:val="0"/>
          <w:bCs w:val="0"/>
          <w:sz w:val="20"/>
          <w:szCs w:val="20"/>
          <w:lang w:bidi="fa-IR"/>
        </w:rPr>
      </w:sdtEndPr>
      <w:sdtContent>
        <w:p w14:paraId="67853095" w14:textId="0F7F927E" w:rsidR="00905A47" w:rsidRPr="00F04D43" w:rsidRDefault="00905A47" w:rsidP="00F12B0E">
          <w:pPr>
            <w:rPr>
              <w:rFonts w:cs="B Zar"/>
              <w:sz w:val="20"/>
              <w:szCs w:val="20"/>
              <w:rtl/>
              <w:lang w:bidi="fa-IR"/>
            </w:rPr>
          </w:pPr>
          <w:r w:rsidRPr="00C824AE">
            <w:rPr>
              <w:rFonts w:cs="B Zar" w:hint="cs"/>
              <w:b/>
              <w:bCs/>
              <w:rtl/>
            </w:rPr>
            <w:t>كد فرم</w:t>
          </w:r>
          <w:r w:rsidR="00C824AE" w:rsidRPr="00C824AE">
            <w:rPr>
              <w:rFonts w:cs="B Zar" w:hint="cs"/>
              <w:b/>
              <w:bCs/>
              <w:rtl/>
            </w:rPr>
            <w:t xml:space="preserve">: </w:t>
          </w:r>
          <w:r w:rsidRPr="00C824AE">
            <w:rPr>
              <w:rFonts w:cs="B Zar" w:hint="cs"/>
              <w:b/>
              <w:bCs/>
              <w:rtl/>
            </w:rPr>
            <w:t xml:space="preserve"> </w:t>
          </w:r>
          <w:r w:rsidR="00B50D3E">
            <w:rPr>
              <w:rFonts w:cs="B Zar"/>
              <w:b/>
              <w:bCs/>
            </w:rPr>
            <w:t>08</w:t>
          </w:r>
          <w:r w:rsidR="001B189F" w:rsidRPr="00C824AE">
            <w:rPr>
              <w:rFonts w:cs="B Zar" w:hint="cs"/>
              <w:b/>
              <w:bCs/>
              <w:rtl/>
            </w:rPr>
            <w:t>-</w:t>
          </w:r>
          <w:r w:rsidR="00A16236" w:rsidRPr="00C824AE">
            <w:rPr>
              <w:rFonts w:cs="B Zar"/>
              <w:b/>
              <w:bCs/>
            </w:rPr>
            <w:t>0210</w:t>
          </w:r>
          <w:bookmarkStart w:id="0" w:name="_GoBack"/>
          <w:bookmarkEnd w:id="0"/>
          <w:r w:rsidR="001B189F" w:rsidRPr="00C824AE">
            <w:rPr>
              <w:rFonts w:cs="B Zar" w:hint="cs"/>
              <w:b/>
              <w:bCs/>
              <w:rtl/>
            </w:rPr>
            <w:t>-</w:t>
          </w:r>
          <w:r w:rsidR="001B189F" w:rsidRPr="00C824AE">
            <w:rPr>
              <w:rFonts w:cs="B Zar"/>
              <w:b/>
              <w:bCs/>
            </w:rPr>
            <w:t>QF</w:t>
          </w:r>
        </w:p>
      </w:sdtContent>
    </w:sdt>
    <w:sectPr w:rsidR="00905A47" w:rsidRPr="00F04D43" w:rsidSect="00463D97">
      <w:pgSz w:w="11906" w:h="16838" w:code="9"/>
      <w:pgMar w:top="0" w:right="454" w:bottom="0" w:left="454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15F3F" w14:textId="77777777" w:rsidR="0064302C" w:rsidRDefault="0064302C">
      <w:r>
        <w:separator/>
      </w:r>
    </w:p>
  </w:endnote>
  <w:endnote w:type="continuationSeparator" w:id="0">
    <w:p w14:paraId="2A0B90C8" w14:textId="77777777" w:rsidR="0064302C" w:rsidRDefault="0064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73B60" w14:textId="77777777" w:rsidR="0064302C" w:rsidRDefault="0064302C">
      <w:r>
        <w:separator/>
      </w:r>
    </w:p>
  </w:footnote>
  <w:footnote w:type="continuationSeparator" w:id="0">
    <w:p w14:paraId="1C18FDDC" w14:textId="77777777" w:rsidR="0064302C" w:rsidRDefault="00643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3DB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4B8C"/>
    <w:rsid w:val="0006535D"/>
    <w:rsid w:val="0006546C"/>
    <w:rsid w:val="00066CA4"/>
    <w:rsid w:val="000700D1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580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3BD1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BF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354"/>
    <w:rsid w:val="00111598"/>
    <w:rsid w:val="001120E8"/>
    <w:rsid w:val="0011212E"/>
    <w:rsid w:val="0011340C"/>
    <w:rsid w:val="00113C58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71C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2F9F"/>
    <w:rsid w:val="001B320C"/>
    <w:rsid w:val="001B38AC"/>
    <w:rsid w:val="001B3A13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491A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44FD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5F95"/>
    <w:rsid w:val="002D61FE"/>
    <w:rsid w:val="002D741C"/>
    <w:rsid w:val="002D748B"/>
    <w:rsid w:val="002D7BB5"/>
    <w:rsid w:val="002E0055"/>
    <w:rsid w:val="002E0398"/>
    <w:rsid w:val="002E0BD8"/>
    <w:rsid w:val="002E1289"/>
    <w:rsid w:val="002E16BF"/>
    <w:rsid w:val="002E4004"/>
    <w:rsid w:val="002E590A"/>
    <w:rsid w:val="002E5963"/>
    <w:rsid w:val="002E65ED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596F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1A64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28D"/>
    <w:rsid w:val="0037333E"/>
    <w:rsid w:val="003747A2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5464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AA9"/>
    <w:rsid w:val="003E6E0A"/>
    <w:rsid w:val="003F12D9"/>
    <w:rsid w:val="003F1578"/>
    <w:rsid w:val="003F169F"/>
    <w:rsid w:val="003F1B04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184B"/>
    <w:rsid w:val="00403414"/>
    <w:rsid w:val="0040548F"/>
    <w:rsid w:val="0040683F"/>
    <w:rsid w:val="004102D0"/>
    <w:rsid w:val="004110BA"/>
    <w:rsid w:val="00411F08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AEC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47E66"/>
    <w:rsid w:val="004510A6"/>
    <w:rsid w:val="00451A6E"/>
    <w:rsid w:val="00453DAF"/>
    <w:rsid w:val="0045413C"/>
    <w:rsid w:val="00455977"/>
    <w:rsid w:val="00457253"/>
    <w:rsid w:val="00461664"/>
    <w:rsid w:val="004619D4"/>
    <w:rsid w:val="00462D22"/>
    <w:rsid w:val="00463A24"/>
    <w:rsid w:val="00463D97"/>
    <w:rsid w:val="004724E8"/>
    <w:rsid w:val="004725D2"/>
    <w:rsid w:val="00473C98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0266"/>
    <w:rsid w:val="004A1667"/>
    <w:rsid w:val="004A20BA"/>
    <w:rsid w:val="004A2852"/>
    <w:rsid w:val="004A595F"/>
    <w:rsid w:val="004A5B50"/>
    <w:rsid w:val="004A7396"/>
    <w:rsid w:val="004A73E6"/>
    <w:rsid w:val="004A764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C5BBE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E63FD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0D0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4E6B"/>
    <w:rsid w:val="005451A7"/>
    <w:rsid w:val="00545467"/>
    <w:rsid w:val="0054552D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61DD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2574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4F83"/>
    <w:rsid w:val="005C5207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408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02C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6C0A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5F1F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02E"/>
    <w:rsid w:val="007249BE"/>
    <w:rsid w:val="00724CAA"/>
    <w:rsid w:val="00724F31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7E4"/>
    <w:rsid w:val="00737B68"/>
    <w:rsid w:val="00737C52"/>
    <w:rsid w:val="007417D6"/>
    <w:rsid w:val="00743AA7"/>
    <w:rsid w:val="00746506"/>
    <w:rsid w:val="0074689F"/>
    <w:rsid w:val="00747A5E"/>
    <w:rsid w:val="00750401"/>
    <w:rsid w:val="007509DA"/>
    <w:rsid w:val="00751091"/>
    <w:rsid w:val="0075124D"/>
    <w:rsid w:val="0075202C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67D33"/>
    <w:rsid w:val="00770320"/>
    <w:rsid w:val="007711AA"/>
    <w:rsid w:val="00771625"/>
    <w:rsid w:val="00773C8A"/>
    <w:rsid w:val="007757B9"/>
    <w:rsid w:val="00775D5C"/>
    <w:rsid w:val="00775DD7"/>
    <w:rsid w:val="00780CFC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C4C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59E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67B8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8B3"/>
    <w:rsid w:val="00884C04"/>
    <w:rsid w:val="008879D1"/>
    <w:rsid w:val="008908BA"/>
    <w:rsid w:val="008926E2"/>
    <w:rsid w:val="00893C5B"/>
    <w:rsid w:val="00894869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0A7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63C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98E"/>
    <w:rsid w:val="00907F0C"/>
    <w:rsid w:val="009102D1"/>
    <w:rsid w:val="00910D37"/>
    <w:rsid w:val="009119DC"/>
    <w:rsid w:val="00911BBE"/>
    <w:rsid w:val="009139A7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D4E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28A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15DE"/>
    <w:rsid w:val="009F2402"/>
    <w:rsid w:val="009F2559"/>
    <w:rsid w:val="009F2798"/>
    <w:rsid w:val="009F56B3"/>
    <w:rsid w:val="009F6DB7"/>
    <w:rsid w:val="009F7F63"/>
    <w:rsid w:val="00A008CC"/>
    <w:rsid w:val="00A022BC"/>
    <w:rsid w:val="00A02431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236"/>
    <w:rsid w:val="00A1638F"/>
    <w:rsid w:val="00A16717"/>
    <w:rsid w:val="00A171E5"/>
    <w:rsid w:val="00A17C47"/>
    <w:rsid w:val="00A2136D"/>
    <w:rsid w:val="00A22571"/>
    <w:rsid w:val="00A2262C"/>
    <w:rsid w:val="00A22D3B"/>
    <w:rsid w:val="00A23FF7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B7D80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D8D"/>
    <w:rsid w:val="00AD1FD5"/>
    <w:rsid w:val="00AD5502"/>
    <w:rsid w:val="00AD5DB4"/>
    <w:rsid w:val="00AD5FFA"/>
    <w:rsid w:val="00AD7051"/>
    <w:rsid w:val="00AE12FC"/>
    <w:rsid w:val="00AE25F9"/>
    <w:rsid w:val="00AE303B"/>
    <w:rsid w:val="00AE326A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1CAF"/>
    <w:rsid w:val="00B327CB"/>
    <w:rsid w:val="00B339D8"/>
    <w:rsid w:val="00B344EC"/>
    <w:rsid w:val="00B34802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0D3E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64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5F01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960C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1590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6353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10F0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460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55E1"/>
    <w:rsid w:val="00C75ED3"/>
    <w:rsid w:val="00C76020"/>
    <w:rsid w:val="00C7667F"/>
    <w:rsid w:val="00C77975"/>
    <w:rsid w:val="00C77D8F"/>
    <w:rsid w:val="00C810F9"/>
    <w:rsid w:val="00C824AE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1CA"/>
    <w:rsid w:val="00CE7322"/>
    <w:rsid w:val="00CE7624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1DE7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121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D769C"/>
    <w:rsid w:val="00DE0179"/>
    <w:rsid w:val="00DE07F5"/>
    <w:rsid w:val="00DE0A96"/>
    <w:rsid w:val="00DE0DB7"/>
    <w:rsid w:val="00DE2C22"/>
    <w:rsid w:val="00DE2E5B"/>
    <w:rsid w:val="00DE3B63"/>
    <w:rsid w:val="00DE4C9D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311E"/>
    <w:rsid w:val="00E64117"/>
    <w:rsid w:val="00E644C7"/>
    <w:rsid w:val="00E64F92"/>
    <w:rsid w:val="00E70702"/>
    <w:rsid w:val="00E73315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32AD"/>
    <w:rsid w:val="00F042C7"/>
    <w:rsid w:val="00F04D43"/>
    <w:rsid w:val="00F05C5C"/>
    <w:rsid w:val="00F07988"/>
    <w:rsid w:val="00F07BC0"/>
    <w:rsid w:val="00F1017F"/>
    <w:rsid w:val="00F11F95"/>
    <w:rsid w:val="00F120E1"/>
    <w:rsid w:val="00F12B0E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56E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72A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5C8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0272E0BF"/>
  <w15:docId w15:val="{A123731C-E244-4460-95F6-FAD45E54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889D4-E255-4DBA-98E2-EBBEE2D72FAE}"/>
      </w:docPartPr>
      <w:docPartBody>
        <w:p w:rsidR="001E1B39" w:rsidRDefault="000B415C">
          <w:r w:rsidRPr="00315FEB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60546-453E-409D-A001-6DEF3CB78FBE}"/>
      </w:docPartPr>
      <w:docPartBody>
        <w:p w:rsidR="00BC1881" w:rsidRDefault="002C67EE">
          <w:r w:rsidRPr="00842C8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15C"/>
    <w:rsid w:val="000020A4"/>
    <w:rsid w:val="00041E49"/>
    <w:rsid w:val="00046270"/>
    <w:rsid w:val="000B415C"/>
    <w:rsid w:val="001B4F5A"/>
    <w:rsid w:val="001E1B39"/>
    <w:rsid w:val="002C67EE"/>
    <w:rsid w:val="003B145D"/>
    <w:rsid w:val="005C21AB"/>
    <w:rsid w:val="006A31AE"/>
    <w:rsid w:val="009B47B6"/>
    <w:rsid w:val="00BC1881"/>
    <w:rsid w:val="00BD513D"/>
    <w:rsid w:val="00C20DE7"/>
    <w:rsid w:val="00C57580"/>
    <w:rsid w:val="00CB2E6C"/>
    <w:rsid w:val="00D1343B"/>
    <w:rsid w:val="00FA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6050"/>
    <w:rPr>
      <w:color w:val="808080"/>
    </w:rPr>
  </w:style>
  <w:style w:type="paragraph" w:customStyle="1" w:styleId="A6D5A254A9684978A4E4A1C0C8E8734C">
    <w:name w:val="A6D5A254A9684978A4E4A1C0C8E8734C"/>
    <w:rsid w:val="00FA6050"/>
    <w:pPr>
      <w:bidi/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F0F09-D0E2-44CB-AC61-0BC2BF4C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139</cp:revision>
  <cp:lastPrinted>2016-02-15T11:00:00Z</cp:lastPrinted>
  <dcterms:created xsi:type="dcterms:W3CDTF">2014-04-12T09:08:00Z</dcterms:created>
  <dcterms:modified xsi:type="dcterms:W3CDTF">2021-07-05T05:52:00Z</dcterms:modified>
</cp:coreProperties>
</file>